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7" w:rsidRPr="00BE18DE" w:rsidRDefault="00834377" w:rsidP="00834377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E18DE">
        <w:rPr>
          <w:rFonts w:eastAsia="Times New Roman"/>
          <w:b/>
          <w:bCs/>
          <w:sz w:val="24"/>
          <w:szCs w:val="24"/>
          <w:lang w:eastAsia="ru-RU"/>
        </w:rPr>
        <w:t>Перечень документов</w:t>
      </w:r>
    </w:p>
    <w:p w:rsidR="00834377" w:rsidRPr="00BE18DE" w:rsidRDefault="00834377" w:rsidP="00834377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E18DE">
        <w:rPr>
          <w:rFonts w:eastAsia="Times New Roman"/>
          <w:b/>
          <w:bCs/>
          <w:sz w:val="24"/>
          <w:szCs w:val="24"/>
          <w:lang w:eastAsia="ru-RU"/>
        </w:rPr>
        <w:t xml:space="preserve"> для получения технических условий на подключение (технологическое присоединение) к централизованн</w:t>
      </w:r>
      <w:r>
        <w:rPr>
          <w:rFonts w:eastAsia="Times New Roman"/>
          <w:b/>
          <w:bCs/>
          <w:sz w:val="24"/>
          <w:szCs w:val="24"/>
          <w:lang w:eastAsia="ru-RU"/>
        </w:rPr>
        <w:t>ой</w:t>
      </w:r>
      <w:r w:rsidRPr="00BE18DE">
        <w:rPr>
          <w:rFonts w:eastAsia="Times New Roman"/>
          <w:b/>
          <w:bCs/>
          <w:sz w:val="24"/>
          <w:szCs w:val="24"/>
          <w:lang w:eastAsia="ru-RU"/>
        </w:rPr>
        <w:t xml:space="preserve"> систем</w:t>
      </w:r>
      <w:r>
        <w:rPr>
          <w:rFonts w:eastAsia="Times New Roman"/>
          <w:b/>
          <w:bCs/>
          <w:sz w:val="24"/>
          <w:szCs w:val="24"/>
          <w:lang w:eastAsia="ru-RU"/>
        </w:rPr>
        <w:t>е</w:t>
      </w:r>
      <w:r w:rsidRPr="00BE18D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теплоснабжения</w:t>
      </w:r>
      <w:r w:rsidRPr="00BE18D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34377" w:rsidRDefault="00834377" w:rsidP="008343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377" w:rsidRPr="00BE18DE" w:rsidRDefault="00834377" w:rsidP="00834377">
      <w:pPr>
        <w:spacing w:line="276" w:lineRule="auto"/>
        <w:jc w:val="both"/>
        <w:rPr>
          <w:sz w:val="24"/>
          <w:szCs w:val="24"/>
        </w:rPr>
      </w:pPr>
      <w:r w:rsidRPr="00BE18DE">
        <w:rPr>
          <w:rFonts w:eastAsia="Times New Roman"/>
          <w:bCs/>
          <w:sz w:val="24"/>
          <w:szCs w:val="24"/>
          <w:lang w:eastAsia="ru-RU"/>
        </w:rPr>
        <w:t xml:space="preserve">В соответствии </w:t>
      </w:r>
      <w:bookmarkStart w:id="0" w:name="_GoBack"/>
      <w:bookmarkEnd w:id="0"/>
      <w:r w:rsidRPr="00BE18DE">
        <w:rPr>
          <w:rFonts w:eastAsia="Times New Roman"/>
          <w:bCs/>
          <w:sz w:val="24"/>
          <w:szCs w:val="24"/>
          <w:lang w:eastAsia="ru-RU"/>
        </w:rPr>
        <w:t xml:space="preserve">с </w:t>
      </w:r>
      <w:r>
        <w:rPr>
          <w:rFonts w:eastAsia="Times New Roman"/>
          <w:bCs/>
          <w:sz w:val="24"/>
          <w:szCs w:val="24"/>
          <w:lang w:eastAsia="ru-RU"/>
        </w:rPr>
        <w:t>п</w:t>
      </w:r>
      <w:r w:rsidRPr="00BE18DE">
        <w:rPr>
          <w:rFonts w:eastAsia="Times New Roman"/>
          <w:bCs/>
          <w:sz w:val="24"/>
          <w:szCs w:val="24"/>
          <w:lang w:eastAsia="ru-RU"/>
        </w:rPr>
        <w:t>п.</w:t>
      </w:r>
      <w:r>
        <w:rPr>
          <w:rFonts w:eastAsia="Times New Roman"/>
          <w:bCs/>
          <w:sz w:val="24"/>
          <w:szCs w:val="24"/>
          <w:lang w:eastAsia="ru-RU"/>
        </w:rPr>
        <w:t>9, 25 26</w:t>
      </w:r>
      <w:r w:rsidRPr="00BE18DE">
        <w:rPr>
          <w:rFonts w:eastAsia="Times New Roman"/>
          <w:bCs/>
          <w:sz w:val="24"/>
          <w:szCs w:val="24"/>
          <w:lang w:eastAsia="ru-RU"/>
        </w:rPr>
        <w:t xml:space="preserve"> Постановления Правительства РФ от </w:t>
      </w:r>
      <w:r>
        <w:rPr>
          <w:rFonts w:eastAsia="Times New Roman"/>
          <w:bCs/>
          <w:sz w:val="24"/>
          <w:szCs w:val="24"/>
          <w:lang w:eastAsia="ru-RU"/>
        </w:rPr>
        <w:t>05</w:t>
      </w:r>
      <w:r w:rsidRPr="00BE18DE">
        <w:rPr>
          <w:rFonts w:eastAsia="Times New Roman"/>
          <w:bCs/>
          <w:sz w:val="24"/>
          <w:szCs w:val="24"/>
          <w:lang w:eastAsia="ru-RU"/>
        </w:rPr>
        <w:t>.0</w:t>
      </w:r>
      <w:r>
        <w:rPr>
          <w:rFonts w:eastAsia="Times New Roman"/>
          <w:bCs/>
          <w:sz w:val="24"/>
          <w:szCs w:val="24"/>
          <w:lang w:eastAsia="ru-RU"/>
        </w:rPr>
        <w:t>7</w:t>
      </w:r>
      <w:r w:rsidRPr="00BE18DE">
        <w:rPr>
          <w:rFonts w:eastAsia="Times New Roman"/>
          <w:bCs/>
          <w:sz w:val="24"/>
          <w:szCs w:val="24"/>
          <w:lang w:eastAsia="ru-RU"/>
        </w:rPr>
        <w:t>.20</w:t>
      </w:r>
      <w:r>
        <w:rPr>
          <w:rFonts w:eastAsia="Times New Roman"/>
          <w:bCs/>
          <w:sz w:val="24"/>
          <w:szCs w:val="24"/>
          <w:lang w:eastAsia="ru-RU"/>
        </w:rPr>
        <w:t>18</w:t>
      </w:r>
      <w:r w:rsidRPr="00BE18DE">
        <w:rPr>
          <w:rFonts w:eastAsia="Times New Roman"/>
          <w:bCs/>
          <w:sz w:val="24"/>
          <w:szCs w:val="24"/>
          <w:lang w:eastAsia="ru-RU"/>
        </w:rPr>
        <w:t xml:space="preserve"> N </w:t>
      </w:r>
      <w:r>
        <w:rPr>
          <w:rFonts w:eastAsia="Times New Roman"/>
          <w:bCs/>
          <w:sz w:val="24"/>
          <w:szCs w:val="24"/>
          <w:lang w:eastAsia="ru-RU"/>
        </w:rPr>
        <w:t>787</w:t>
      </w:r>
      <w:r w:rsidRPr="00BE18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8054A">
        <w:rPr>
          <w:rFonts w:eastAsia="Times New Roman"/>
          <w:bCs/>
          <w:sz w:val="24"/>
          <w:szCs w:val="24"/>
          <w:lang w:eastAsia="ru-RU"/>
        </w:rPr>
        <w:t xml:space="preserve">"Об утверждении Правил </w:t>
      </w:r>
      <w:r w:rsidRPr="0018054A">
        <w:rPr>
          <w:sz w:val="24"/>
          <w:szCs w:val="24"/>
        </w:rPr>
        <w:t>подключения</w:t>
      </w:r>
      <w:r w:rsidRPr="000F396F">
        <w:rPr>
          <w:sz w:val="24"/>
          <w:szCs w:val="24"/>
        </w:rPr>
        <w:t xml:space="preserve">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  <w:r>
        <w:rPr>
          <w:sz w:val="24"/>
          <w:szCs w:val="24"/>
        </w:rPr>
        <w:t>»,</w:t>
      </w:r>
      <w:r w:rsidRPr="00BE18DE">
        <w:rPr>
          <w:rFonts w:eastAsia="Times New Roman"/>
          <w:bCs/>
          <w:sz w:val="24"/>
          <w:szCs w:val="24"/>
          <w:lang w:eastAsia="ru-RU"/>
        </w:rPr>
        <w:t xml:space="preserve"> з</w:t>
      </w:r>
      <w:r w:rsidRPr="00BE18DE">
        <w:rPr>
          <w:sz w:val="24"/>
          <w:szCs w:val="24"/>
        </w:rPr>
        <w:t xml:space="preserve">апрос правообладателя земельного участка о предоставлении технических условий на подключение объекта капитального строительства к сетям </w:t>
      </w:r>
      <w:r>
        <w:rPr>
          <w:sz w:val="24"/>
          <w:szCs w:val="24"/>
        </w:rPr>
        <w:t>теплоснабжения</w:t>
      </w:r>
      <w:r w:rsidRPr="00BE18DE">
        <w:rPr>
          <w:sz w:val="24"/>
          <w:szCs w:val="24"/>
        </w:rPr>
        <w:t xml:space="preserve"> должен содержать:</w:t>
      </w:r>
    </w:p>
    <w:p w:rsidR="00834377" w:rsidRDefault="00834377" w:rsidP="008343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377" w:rsidRPr="001761C6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61C6">
        <w:rPr>
          <w:rFonts w:ascii="Times New Roman" w:hAnsi="Times New Roman" w:cs="Times New Roman"/>
          <w:sz w:val="24"/>
          <w:szCs w:val="24"/>
        </w:rPr>
        <w:t>еквизиты заявителя (для юридических лиц - полное наименование организации</w:t>
      </w:r>
      <w:r w:rsidRPr="000F396F">
        <w:rPr>
          <w:rFonts w:ascii="Times New Roman" w:hAnsi="Times New Roman" w:cs="Times New Roman"/>
          <w:sz w:val="24"/>
          <w:szCs w:val="24"/>
        </w:rPr>
        <w:t>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  <w:r w:rsidRPr="001761C6">
        <w:rPr>
          <w:rFonts w:ascii="Times New Roman" w:hAnsi="Times New Roman" w:cs="Times New Roman"/>
          <w:sz w:val="24"/>
          <w:szCs w:val="24"/>
        </w:rPr>
        <w:t>;</w:t>
      </w:r>
    </w:p>
    <w:p w:rsidR="00834377" w:rsidRPr="001761C6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F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</w:t>
      </w:r>
      <w:r w:rsidRPr="001761C6">
        <w:rPr>
          <w:rFonts w:ascii="Times New Roman" w:hAnsi="Times New Roman" w:cs="Times New Roman"/>
          <w:sz w:val="24"/>
          <w:szCs w:val="24"/>
        </w:rPr>
        <w:t>;</w:t>
      </w:r>
    </w:p>
    <w:p w:rsidR="00834377" w:rsidRPr="001761C6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C6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834377" w:rsidRPr="001761C6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C6">
        <w:rPr>
          <w:rFonts w:ascii="Times New Roman" w:hAnsi="Times New Roman" w:cs="Times New Roman"/>
          <w:sz w:val="24"/>
          <w:szCs w:val="24"/>
        </w:rPr>
        <w:t>информацию о разрешенном и</w:t>
      </w:r>
      <w:r>
        <w:rPr>
          <w:rFonts w:ascii="Times New Roman" w:hAnsi="Times New Roman" w:cs="Times New Roman"/>
          <w:sz w:val="24"/>
          <w:szCs w:val="24"/>
        </w:rPr>
        <w:t>спользовании земельного участка;</w:t>
      </w:r>
    </w:p>
    <w:p w:rsidR="00834377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F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34377" w:rsidRPr="000F396F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F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4377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тепловая нагрузка п</w:t>
      </w:r>
      <w:r w:rsidRPr="000F396F">
        <w:rPr>
          <w:rFonts w:ascii="Times New Roman" w:hAnsi="Times New Roman" w:cs="Times New Roman"/>
          <w:sz w:val="24"/>
          <w:szCs w:val="24"/>
        </w:rPr>
        <w:t>одключаемого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4377" w:rsidRPr="000F396F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F">
        <w:rPr>
          <w:rFonts w:ascii="Times New Roman" w:hAnsi="Times New Roman" w:cs="Times New Roman"/>
          <w:sz w:val="24"/>
          <w:szCs w:val="24"/>
        </w:rPr>
        <w:t>планируемые сроки ввода в эксплуатацию подключаемого объекта;</w:t>
      </w:r>
    </w:p>
    <w:p w:rsidR="00834377" w:rsidRPr="000F396F" w:rsidRDefault="00834377" w:rsidP="0083437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F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действующего от имени заявителя (в случае если заявка под</w:t>
      </w:r>
      <w:r>
        <w:rPr>
          <w:rFonts w:ascii="Times New Roman" w:hAnsi="Times New Roman" w:cs="Times New Roman"/>
          <w:sz w:val="24"/>
          <w:szCs w:val="24"/>
        </w:rPr>
        <w:t>ается представителем заявителя).</w:t>
      </w:r>
    </w:p>
    <w:p w:rsidR="00834377" w:rsidRDefault="00834377" w:rsidP="008343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377" w:rsidRDefault="00834377" w:rsidP="00834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754" w:rsidRPr="00834377" w:rsidRDefault="00376754" w:rsidP="00834377"/>
    <w:sectPr w:rsidR="00376754" w:rsidRPr="00834377" w:rsidSect="000F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75383"/>
    <w:multiLevelType w:val="hybridMultilevel"/>
    <w:tmpl w:val="CD200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54"/>
    <w:rsid w:val="000F396F"/>
    <w:rsid w:val="001761C6"/>
    <w:rsid w:val="00376754"/>
    <w:rsid w:val="003A21D3"/>
    <w:rsid w:val="004020A6"/>
    <w:rsid w:val="00553EE8"/>
    <w:rsid w:val="00557968"/>
    <w:rsid w:val="005E3F6F"/>
    <w:rsid w:val="006A5EE4"/>
    <w:rsid w:val="006E65BC"/>
    <w:rsid w:val="00834377"/>
    <w:rsid w:val="008604B7"/>
    <w:rsid w:val="008B1C3A"/>
    <w:rsid w:val="00950CA1"/>
    <w:rsid w:val="009869A4"/>
    <w:rsid w:val="009F42CE"/>
    <w:rsid w:val="00A27347"/>
    <w:rsid w:val="00B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CAA1C5-ABBC-492F-8952-A14EDB9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7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6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6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6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6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6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6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6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inz-nal2</dc:creator>
  <cp:lastModifiedBy>Александр</cp:lastModifiedBy>
  <cp:revision>2</cp:revision>
  <dcterms:created xsi:type="dcterms:W3CDTF">2021-10-20T12:47:00Z</dcterms:created>
  <dcterms:modified xsi:type="dcterms:W3CDTF">2021-10-20T12:47:00Z</dcterms:modified>
</cp:coreProperties>
</file>